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440"/>
        </w:tabs>
        <w:ind w:firstLine="0"/>
        <w:jc w:val="center"/>
        <w:rPr>
          <w:rFonts w:hint="eastAsia"/>
          <w:sz w:val="28"/>
        </w:rPr>
      </w:pPr>
    </w:p>
    <w:p>
      <w:pPr>
        <w:pStyle w:val="2"/>
        <w:tabs>
          <w:tab w:val="left" w:pos="1440"/>
        </w:tabs>
        <w:ind w:firstLine="0"/>
        <w:jc w:val="center"/>
        <w:rPr>
          <w:rFonts w:hint="eastAsia"/>
          <w:sz w:val="28"/>
        </w:rPr>
      </w:pPr>
    </w:p>
    <w:p>
      <w:pPr>
        <w:pStyle w:val="2"/>
        <w:tabs>
          <w:tab w:val="left" w:pos="1440"/>
        </w:tabs>
        <w:ind w:firstLine="0"/>
        <w:jc w:val="center"/>
        <w:rPr>
          <w:rFonts w:hint="eastAsia"/>
          <w:sz w:val="28"/>
        </w:rPr>
      </w:pPr>
    </w:p>
    <w:p>
      <w:pPr>
        <w:pStyle w:val="2"/>
        <w:tabs>
          <w:tab w:val="left" w:pos="1440"/>
        </w:tabs>
        <w:ind w:firstLine="0"/>
        <w:jc w:val="center"/>
        <w:rPr>
          <w:rFonts w:hint="eastAsia"/>
          <w:sz w:val="28"/>
        </w:rPr>
      </w:pPr>
    </w:p>
    <w:p>
      <w:pPr>
        <w:pStyle w:val="2"/>
        <w:tabs>
          <w:tab w:val="left" w:pos="1440"/>
        </w:tabs>
        <w:ind w:firstLine="0"/>
        <w:jc w:val="center"/>
        <w:rPr>
          <w:rFonts w:hint="eastAsia"/>
          <w:sz w:val="24"/>
        </w:rPr>
      </w:pPr>
    </w:p>
    <w:p>
      <w:pPr>
        <w:pStyle w:val="2"/>
        <w:tabs>
          <w:tab w:val="left" w:pos="1440"/>
        </w:tabs>
        <w:ind w:firstLine="0"/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金市建协[2020] </w:t>
      </w:r>
      <w:r>
        <w:rPr>
          <w:rFonts w:hint="eastAsia"/>
          <w:sz w:val="28"/>
          <w:lang w:val="en-US" w:eastAsia="zh-CN"/>
        </w:rPr>
        <w:t>13</w:t>
      </w:r>
      <w:r>
        <w:rPr>
          <w:rFonts w:hint="eastAsia"/>
          <w:sz w:val="28"/>
        </w:rPr>
        <w:t>号</w:t>
      </w:r>
    </w:p>
    <w:p>
      <w:pPr>
        <w:jc w:val="center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467350" cy="1905"/>
                <wp:effectExtent l="0" t="9525" r="0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0pt;height:0.15pt;width:430.5pt;z-index:251658240;mso-width-relative:page;mso-height-relative:page;" filled="f" stroked="t" coordsize="21600,21600" o:gfxdata="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Hwgb01QAAAAUBAAAP&#10;AAAAAAAAAAEAIAAAACIAAABkcnMvZG93bnJldi54bWxQSwECFAAUAAAACACHTuJAphP/i+IBAACk&#10;AwAADgAAAAAAAAABACAAAAAkAQAAZHJzL2Uyb0RvYy54bWxQSwUGAAAAAAYABgBZAQAAeAUAAAAA&#10;">
                <v:fill on="f" focussize="0,0"/>
                <v:stroke weight="1.5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Hans"/>
        </w:rPr>
        <w:t>关于举办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年度</w:t>
      </w:r>
    </w:p>
    <w:p>
      <w:pPr>
        <w:widowControl/>
        <w:jc w:val="center"/>
        <w:rPr>
          <w:rFonts w:hint="eastAsia" w:ascii="仿宋" w:hAnsi="仿宋" w:eastAsia="仿宋" w:cs="宋体"/>
          <w:kern w:val="0"/>
          <w:sz w:val="36"/>
          <w:szCs w:val="36"/>
          <w:lang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金华市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工程建设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质量管理（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QC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Hans"/>
        </w:rPr>
        <w:t>小组活动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研讨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Hans"/>
        </w:rPr>
        <w:t>班的通知</w:t>
      </w:r>
    </w:p>
    <w:p>
      <w:pPr>
        <w:widowControl/>
        <w:ind w:firstLine="431" w:firstLineChars="98"/>
        <w:jc w:val="left"/>
        <w:rPr>
          <w:rFonts w:hint="eastAsia" w:ascii="仿宋" w:hAnsi="仿宋" w:eastAsia="仿宋" w:cs="宋体"/>
          <w:kern w:val="0"/>
          <w:sz w:val="44"/>
          <w:szCs w:val="44"/>
          <w:lang w:eastAsia="zh-Hans"/>
        </w:rPr>
      </w:pPr>
    </w:p>
    <w:p>
      <w:pPr>
        <w:rPr>
          <w:rFonts w:hint="eastAsia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各县（市、区）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建筑业协会、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各建筑业施工企业：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 xml:space="preserve">  为认真贯彻落实中共中央、国务院《关于开展质量提升行动的指导意见》精神，推进全面质量管理，推广应用先进质量管理方法，提高全员、全过程、全方位质量控制水平。促进全市工程建设行业质量管理小组活动的开展，提升质量管理小组成员的基本理论水平，经研究定于2020年9月在金华举办全市工程建设质量管理小组活动研讨班，现将有关事宜通知如下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一、主要内容：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1、《质量管理小组活动准则》2020版解读；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2、问题解决型与创新型课题案例分析，成果展示；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二、参加对象：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1、全市工程建设企业中从事质量管理（QC）小组活动专（兼）职人员以及负责工程技术、质量、安全管理人员；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2、拟创优质工程的项目负责人以及创安全生产文明施工标准化工地、绿色施工示范工程的现场管理骨干；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3、各县（市、区）协会组织开展质量管理小组活动的负责人。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三、培训时间和地点：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时间：2020年9月17日，8点报到，上午9</w:t>
      </w:r>
      <w:r>
        <w:rPr>
          <w:rFonts w:hint="default" w:ascii="Times New Roman" w:hAnsi="Times New Roman" w:eastAsia="宋体" w:cs="Times New Roman"/>
          <w:spacing w:val="-6"/>
          <w:kern w:val="2"/>
          <w:sz w:val="28"/>
          <w:lang w:val="en-US" w:eastAsia="zh-CN" w:bidi="ar-SA"/>
        </w:rPr>
        <w:t>:</w:t>
      </w: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00-11</w:t>
      </w:r>
      <w:r>
        <w:rPr>
          <w:rFonts w:hint="default" w:ascii="Times New Roman" w:hAnsi="Times New Roman" w:eastAsia="宋体" w:cs="Times New Roman"/>
          <w:spacing w:val="-6"/>
          <w:kern w:val="2"/>
          <w:sz w:val="28"/>
          <w:lang w:val="en-US" w:eastAsia="zh-CN" w:bidi="ar-SA"/>
        </w:rPr>
        <w:t>:</w:t>
      </w: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30，下午1</w:t>
      </w:r>
      <w:r>
        <w:rPr>
          <w:rFonts w:hint="default" w:ascii="Times New Roman" w:hAnsi="Times New Roman" w:eastAsia="宋体" w:cs="Times New Roman"/>
          <w:spacing w:val="-6"/>
          <w:kern w:val="2"/>
          <w:sz w:val="28"/>
          <w:lang w:val="en-US" w:eastAsia="zh-CN" w:bidi="ar-SA"/>
        </w:rPr>
        <w:t>:</w:t>
      </w: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00-3</w:t>
      </w:r>
      <w:r>
        <w:rPr>
          <w:rFonts w:hint="default" w:ascii="Times New Roman" w:hAnsi="Times New Roman" w:eastAsia="宋体" w:cs="Times New Roman"/>
          <w:spacing w:val="-6"/>
          <w:kern w:val="2"/>
          <w:sz w:val="28"/>
          <w:lang w:val="en-US" w:eastAsia="zh-CN" w:bidi="ar-SA"/>
        </w:rPr>
        <w:t>:</w:t>
      </w: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地点：嘉恒澜庭大酒店三楼万喜厅（金华市八一北街89号）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电话：0579-82208888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四、培训费用：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lang w:val="en-US" w:eastAsia="zh-CN" w:bidi="ar-SA"/>
        </w:rPr>
        <w:t>1、收费标准：300元/人（</w:t>
      </w:r>
      <w:r>
        <w:rPr>
          <w:rFonts w:hint="eastAsia" w:eastAsia="宋体" w:cs="Times New Roman"/>
          <w:kern w:val="2"/>
          <w:sz w:val="28"/>
          <w:lang w:val="en-US" w:eastAsia="zh-CN" w:bidi="ar-SA"/>
        </w:rPr>
        <w:t>含</w:t>
      </w:r>
      <w:r>
        <w:rPr>
          <w:rFonts w:hint="eastAsia" w:ascii="Times New Roman" w:hAnsi="Times New Roman" w:eastAsia="宋体" w:cs="Times New Roman"/>
          <w:kern w:val="2"/>
          <w:sz w:val="28"/>
          <w:lang w:val="en-US" w:eastAsia="zh-CN" w:bidi="ar-SA"/>
        </w:rPr>
        <w:t>场地费、资料费、授课费</w:t>
      </w:r>
      <w:r>
        <w:rPr>
          <w:rFonts w:hint="eastAsia" w:cs="Times New Roman"/>
          <w:kern w:val="2"/>
          <w:sz w:val="28"/>
          <w:lang w:val="en-US" w:eastAsia="zh-CN" w:bidi="ar-SA"/>
        </w:rPr>
        <w:t>、餐费</w:t>
      </w:r>
      <w:r>
        <w:rPr>
          <w:rFonts w:hint="eastAsia" w:ascii="Times New Roman" w:hAnsi="Times New Roman" w:eastAsia="宋体" w:cs="Times New Roman"/>
          <w:kern w:val="2"/>
          <w:sz w:val="28"/>
          <w:lang w:val="en-US" w:eastAsia="zh-CN" w:bidi="ar-SA"/>
        </w:rPr>
        <w:t>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lang w:val="en-US" w:eastAsia="zh-CN" w:bidi="ar-SA"/>
        </w:rPr>
        <w:t>2、缴费方式：银行汇款或转账。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lang w:val="en-US" w:eastAsia="zh-CN" w:bidi="ar-SA"/>
        </w:rPr>
        <w:t>账户名称：金华市建筑业行业协会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lang w:val="en-US" w:eastAsia="zh-CN" w:bidi="ar-SA"/>
        </w:rPr>
        <w:t>开 户 行：金华银行股份有限公司市府支行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lang w:val="en-US" w:eastAsia="zh-CN" w:bidi="ar-SA"/>
        </w:rPr>
        <w:t>帐     号：0188990745123853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为便于研讨班的工作安排，请参加培训</w:t>
      </w:r>
      <w:r>
        <w:rPr>
          <w:rFonts w:hint="eastAsia" w:cs="Times New Roman"/>
          <w:color w:val="000000"/>
          <w:kern w:val="2"/>
          <w:sz w:val="28"/>
          <w:lang w:val="en-US" w:eastAsia="zh-CN" w:bidi="ar-SA"/>
        </w:rPr>
        <w:t>的</w:t>
      </w: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人员填写</w:t>
      </w:r>
      <w:r>
        <w:rPr>
          <w:rFonts w:hint="eastAsia" w:cs="Times New Roman"/>
          <w:color w:val="000000"/>
          <w:kern w:val="2"/>
          <w:sz w:val="28"/>
          <w:lang w:val="en-US" w:eastAsia="zh-CN" w:bidi="ar-SA"/>
        </w:rPr>
        <w:t>好</w:t>
      </w: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报名表，并在9月12日前发到市建筑业行业协会邮箱。99653699@qq.com。汇款或转账时，一般为对公转账，如个人汇款或转账请备注单位名称，方便开具发票。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联系人：钱  虹 联系电话：82477152  15957962369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李金华 联系电话：82477156  13819995665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附 ：2020年度全市工程建设质量管理小组活动研讨班报名表</w:t>
      </w: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</w:t>
      </w:r>
    </w:p>
    <w:p>
      <w:pPr>
        <w:ind w:firstLine="6440" w:firstLineChars="23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二〇二〇年九月</w:t>
      </w:r>
      <w:r>
        <w:rPr>
          <w:rFonts w:hint="eastAsia" w:ascii="宋体" w:hAnsi="宋体" w:cs="宋体"/>
          <w:sz w:val="28"/>
          <w:szCs w:val="28"/>
          <w:lang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p>
      <w:pPr>
        <w:jc w:val="left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抄送：市经济技术开发区建设局</w:t>
      </w:r>
    </w:p>
    <w:p>
      <w:pPr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附件：</w:t>
      </w:r>
    </w:p>
    <w:p>
      <w:pPr>
        <w:jc w:val="center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年度全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工程建设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eastAsia="zh-CN"/>
        </w:rPr>
        <w:t>质量管理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小组活动研讨班报名表</w:t>
      </w:r>
    </w:p>
    <w:tbl>
      <w:tblPr>
        <w:tblStyle w:val="3"/>
        <w:tblpPr w:leftFromText="180" w:rightFromText="180" w:vertAnchor="page" w:horzAnchor="page" w:tblpX="1635" w:tblpY="285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171"/>
        <w:gridCol w:w="2488"/>
        <w:gridCol w:w="1102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</w:t>
            </w:r>
          </w:p>
        </w:tc>
        <w:tc>
          <w:tcPr>
            <w:tcW w:w="81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址</w:t>
            </w:r>
          </w:p>
        </w:tc>
        <w:tc>
          <w:tcPr>
            <w:tcW w:w="4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4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职务/职称/岗位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35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35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35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35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35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35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35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35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35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35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/>
          <w:color w:val="000000"/>
          <w:spacing w:val="4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说明：报名表于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日前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邮箱：</w:t>
      </w:r>
      <w:r>
        <w:rPr>
          <w:rFonts w:hint="eastAsia" w:ascii="Times New Roman" w:hAnsi="Times New Roman" w:eastAsia="宋体" w:cs="Times New Roman"/>
          <w:color w:val="000000"/>
          <w:kern w:val="2"/>
          <w:sz w:val="28"/>
          <w:lang w:val="en-US" w:eastAsia="zh-CN" w:bidi="ar-SA"/>
        </w:rPr>
        <w:t>99653699@qq.com</w:t>
      </w:r>
    </w:p>
    <w:p/>
    <w:sectPr>
      <w:pgSz w:w="11906" w:h="16838"/>
      <w:pgMar w:top="1440" w:right="128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06C2C9B"/>
    <w:rsid w:val="58693A4B"/>
    <w:rsid w:val="5C496882"/>
    <w:rsid w:val="6D3226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64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华</dc:creator>
  <cp:lastModifiedBy>¥神¥</cp:lastModifiedBy>
  <dcterms:modified xsi:type="dcterms:W3CDTF">2020-09-04T02:52:19Z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